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līgums uz noteiktu laiku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Darba devējs pieņem Darbinieku darbā uz noteiktu laiku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Darbinieks apņemas veikt šādus pienākumus: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samaksa un nosacījumi: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pirms nodokļu nomaksas.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Alga tiek izmaksāta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 uz Darbinieka norādīto bankas kontu.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Darbinieks apņemas ievērot uzņēmuma iekšējās kārtības noteikumus un darba drošības prasības.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 Jebkuras izmaiņas Līgumā ir spēkā tikai tad, ja tās ir izdarītas rakstveidā un parakstītas abu pušu pārstāvju.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 Līgums ir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