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Times New Roman" w:hAnsi="Times New Roman" w:eastAsia="Times New Roman"/>
          <w:b/>
          <w:color w:val="1F4788"/>
          <w:sz w:val="28"/>
        </w:rPr>
        <w:t>Darba līgums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Šis darba līgums ir noslēgts starp: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Darba 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Reģistrācijas numurs: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Darbinieks: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Personas kods: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Adrese: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1. Līguma priekšmets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1.1. Darba devējs pieņem darbinieku darbā par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2. Darba laiks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2.1. Darba laiks ir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3. Atlīdzība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3.1. Darbiniekam tiek noteikta mēneša alga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EUR apmērā.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4. Līguma termiņš</w:t>
      </w:r>
    </w:p>
    <w:p>
      <w:pPr>
        <w:spacing w:line="360" w:lineRule="auto" w:after="120"/>
      </w:pPr>
      <w:r>
        <w:rPr>
          <w:rFonts w:ascii="Times New Roman" w:hAnsi="Times New Roman"/>
          <w:sz w:val="22"/>
        </w:rPr>
        <w:t>4.1. Līgums stājas spēkā no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un ir spēkā līdz</w:t>
      </w:r>
      <w:r>
        <w:t xml:space="preserve"> </w:t>
      </w:r>
      <w:r>
        <w:rPr>
          <w:rFonts w:ascii="Times New Roman" w:hAnsi="Times New Roman"/>
          <w:u w:val="single"/>
        </w:rPr>
        <w:t>_________________________</w:t>
      </w:r>
      <w:r>
        <w:t xml:space="preserve"> </w:t>
      </w:r>
      <w:r>
        <w:rPr>
          <w:rFonts w:ascii="Times New Roman" w:hAnsi="Times New Roman"/>
          <w:sz w:val="22"/>
        </w:rPr>
        <w:t>.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5. Paraksti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Darba devējs:</w:t>
      </w:r>
    </w:p>
    <w:p>
      <w:pPr>
        <w:jc w:val="both"/>
      </w:pPr>
      <w:r>
        <w:rPr>
          <w:rFonts w:ascii="Times New Roman" w:hAnsi="Times New Roman" w:eastAsia="Times New Roman"/>
          <w:b/>
          <w:color w:val="2D5AA0"/>
          <w:sz w:val="24"/>
        </w:rPr>
        <w:t>Darbinieks:</w:t>
      </w:r>
    </w:p>
    <w:sectPr w:rsidR="00FC693F" w:rsidRPr="0006063C" w:rsidSect="00034616">
      <w:pgSz w:w="12240" w:h="15840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