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Goda raksts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goda raksts tiek piešķirts  par izcilu sasniegumu un ieguldījumu 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Paraksts: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Amats: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